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4A71" w14:textId="77777777" w:rsidR="000D6133" w:rsidRPr="00136058" w:rsidRDefault="000D6133" w:rsidP="000D6133">
      <w:pPr>
        <w:widowControl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Приложение №2</w:t>
      </w:r>
    </w:p>
    <w:p w14:paraId="744B9755" w14:textId="77777777" w:rsidR="000D6133" w:rsidRPr="00136058" w:rsidRDefault="000D6133" w:rsidP="000D6133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к приказу Министерства транспорта</w:t>
      </w:r>
    </w:p>
    <w:p w14:paraId="12F98042" w14:textId="77777777" w:rsidR="000D6133" w:rsidRPr="00136058" w:rsidRDefault="000D6133" w:rsidP="000D6133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 и хозяйства Тульской области </w:t>
      </w:r>
    </w:p>
    <w:p w14:paraId="08BA1881" w14:textId="77777777" w:rsidR="000D6133" w:rsidRPr="00136058" w:rsidRDefault="000D6133" w:rsidP="000D6133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от ___ _________ 2023 г. № ___</w:t>
      </w:r>
    </w:p>
    <w:p w14:paraId="664ACD00" w14:textId="77777777" w:rsidR="000D6133" w:rsidRPr="00136058" w:rsidRDefault="000D6133" w:rsidP="000D6133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</w:rPr>
      </w:pPr>
    </w:p>
    <w:p w14:paraId="5EA7656B" w14:textId="77777777" w:rsidR="000D6133" w:rsidRPr="00136058" w:rsidRDefault="000D6133" w:rsidP="000D613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36058">
        <w:rPr>
          <w:rFonts w:ascii="PT Astra Serif" w:hAnsi="PT Astra Serif"/>
          <w:b/>
          <w:bCs/>
          <w:sz w:val="28"/>
          <w:szCs w:val="28"/>
        </w:rPr>
        <w:t>СОГЛАШЕНИЕ</w:t>
      </w:r>
      <w:r w:rsidRPr="00136058">
        <w:rPr>
          <w:rStyle w:val="a7"/>
          <w:rFonts w:ascii="PT Astra Serif" w:hAnsi="PT Astra Serif"/>
          <w:b/>
          <w:bCs/>
          <w:sz w:val="28"/>
          <w:szCs w:val="28"/>
        </w:rPr>
        <w:footnoteReference w:id="1"/>
      </w:r>
    </w:p>
    <w:p w14:paraId="56EAB3B4" w14:textId="77777777" w:rsidR="000D6133" w:rsidRPr="00136058" w:rsidRDefault="000D6133" w:rsidP="000D6133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36058">
        <w:rPr>
          <w:rFonts w:ascii="PT Astra Serif" w:hAnsi="PT Astra Serif" w:cs="Times New Roman"/>
          <w:b/>
          <w:bCs/>
          <w:sz w:val="28"/>
          <w:szCs w:val="28"/>
        </w:rPr>
        <w:t xml:space="preserve">об информационном взаимодействии при использовании </w:t>
      </w:r>
    </w:p>
    <w:p w14:paraId="04FCE792" w14:textId="77777777" w:rsidR="000D6133" w:rsidRPr="00136058" w:rsidRDefault="000D6133" w:rsidP="000D6133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36058">
        <w:rPr>
          <w:rFonts w:ascii="PT Astra Serif" w:hAnsi="PT Astra Serif" w:cs="Times New Roman"/>
          <w:b/>
          <w:bCs/>
          <w:sz w:val="28"/>
          <w:szCs w:val="28"/>
        </w:rPr>
        <w:t xml:space="preserve">«Региональной навигационно-информационной системы </w:t>
      </w:r>
    </w:p>
    <w:p w14:paraId="754C8415" w14:textId="77777777" w:rsidR="000D6133" w:rsidRPr="00136058" w:rsidRDefault="000D6133" w:rsidP="000D6133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36058">
        <w:rPr>
          <w:rFonts w:ascii="PT Astra Serif" w:hAnsi="PT Astra Serif" w:cs="Times New Roman"/>
          <w:b/>
          <w:bCs/>
          <w:sz w:val="28"/>
          <w:szCs w:val="28"/>
        </w:rPr>
        <w:t>Тульской области»</w:t>
      </w:r>
    </w:p>
    <w:p w14:paraId="137414BD" w14:textId="77777777" w:rsidR="000D6133" w:rsidRPr="00136058" w:rsidRDefault="000D6133" w:rsidP="000D6133">
      <w:pPr>
        <w:rPr>
          <w:rFonts w:ascii="PT Astra Serif" w:hAnsi="PT Astra Serif"/>
          <w:sz w:val="28"/>
          <w:szCs w:val="28"/>
        </w:rPr>
      </w:pPr>
    </w:p>
    <w:p w14:paraId="674C5AEB" w14:textId="77777777" w:rsidR="000D6133" w:rsidRPr="00136058" w:rsidRDefault="000D6133" w:rsidP="000D6133">
      <w:pPr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г. Тула                                   </w:t>
      </w:r>
      <w:r w:rsidRPr="00136058">
        <w:rPr>
          <w:rFonts w:ascii="PT Astra Serif" w:hAnsi="PT Astra Serif"/>
          <w:sz w:val="28"/>
          <w:szCs w:val="28"/>
        </w:rPr>
        <w:tab/>
      </w:r>
      <w:r w:rsidRPr="00136058">
        <w:rPr>
          <w:rFonts w:ascii="PT Astra Serif" w:hAnsi="PT Astra Serif"/>
          <w:sz w:val="28"/>
          <w:szCs w:val="28"/>
        </w:rPr>
        <w:tab/>
      </w:r>
      <w:r w:rsidRPr="00136058">
        <w:rPr>
          <w:rFonts w:ascii="PT Astra Serif" w:hAnsi="PT Astra Serif"/>
          <w:sz w:val="28"/>
          <w:szCs w:val="28"/>
        </w:rPr>
        <w:tab/>
        <w:t xml:space="preserve">                 </w:t>
      </w:r>
      <w:proofErr w:type="gramStart"/>
      <w:r w:rsidRPr="00136058">
        <w:rPr>
          <w:rFonts w:ascii="PT Astra Serif" w:hAnsi="PT Astra Serif"/>
          <w:sz w:val="28"/>
          <w:szCs w:val="28"/>
        </w:rPr>
        <w:t xml:space="preserve">   «</w:t>
      </w:r>
      <w:proofErr w:type="gramEnd"/>
      <w:r w:rsidRPr="00136058">
        <w:rPr>
          <w:rFonts w:ascii="PT Astra Serif" w:hAnsi="PT Astra Serif"/>
          <w:sz w:val="28"/>
          <w:szCs w:val="28"/>
        </w:rPr>
        <w:t>___»___________20 __ года</w:t>
      </w:r>
    </w:p>
    <w:p w14:paraId="7748D56A" w14:textId="77777777" w:rsidR="000D6133" w:rsidRPr="00136058" w:rsidRDefault="000D6133" w:rsidP="000D6133">
      <w:pPr>
        <w:rPr>
          <w:rFonts w:ascii="PT Astra Serif" w:hAnsi="PT Astra Serif"/>
          <w:sz w:val="28"/>
          <w:szCs w:val="28"/>
        </w:rPr>
      </w:pPr>
    </w:p>
    <w:p w14:paraId="403040DD" w14:textId="77777777" w:rsidR="000D6133" w:rsidRPr="00136058" w:rsidRDefault="000D6133" w:rsidP="000D6133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Государственное учреждение Тульской области «Организатор перевозок и навигации» (далее – Оператор РНИС ТО) в лице директора ___________________________действующего на основании Устава, с одной стороны, и _________________________________,(далее – </w:t>
      </w:r>
      <w:r>
        <w:rPr>
          <w:rFonts w:ascii="PT Astra Serif" w:hAnsi="PT Astra Serif"/>
          <w:sz w:val="28"/>
          <w:szCs w:val="28"/>
        </w:rPr>
        <w:t>Пользователь</w:t>
      </w:r>
      <w:r w:rsidRPr="00136058">
        <w:rPr>
          <w:rFonts w:ascii="PT Astra Serif" w:hAnsi="PT Astra Serif"/>
          <w:sz w:val="28"/>
          <w:szCs w:val="28"/>
        </w:rPr>
        <w:t xml:space="preserve">) в лице ___________________________________________________, действующего на </w:t>
      </w:r>
      <w:proofErr w:type="spellStart"/>
      <w:r w:rsidRPr="00136058">
        <w:rPr>
          <w:rFonts w:ascii="PT Astra Serif" w:hAnsi="PT Astra Serif"/>
          <w:sz w:val="28"/>
          <w:szCs w:val="28"/>
        </w:rPr>
        <w:t>основании_________________с</w:t>
      </w:r>
      <w:proofErr w:type="spellEnd"/>
      <w:r w:rsidRPr="00136058">
        <w:rPr>
          <w:rFonts w:ascii="PT Astra Serif" w:hAnsi="PT Astra Serif"/>
          <w:sz w:val="28"/>
          <w:szCs w:val="28"/>
        </w:rPr>
        <w:t xml:space="preserve"> другой стороны, далее совместно именуемые «Стороны», руководствуясь Постановлением Правительства Российской Федерации от 30.07.2010 № 1285-р «Об утверждении Комплексной программы обеспечения безопасности населения на транспорте», Постановлением Правительства Тульской области от 15 января 2014 г. № 6 «Об утверждении Положения о региональной навигационно-информационной системе Тульской области», иными нормативными правовыми актами Тульской области заключили настоящее Соглашение о нижеследующем:</w:t>
      </w:r>
    </w:p>
    <w:p w14:paraId="163533C8" w14:textId="77777777" w:rsidR="000D6133" w:rsidRPr="00136058" w:rsidRDefault="000D6133" w:rsidP="000D6133">
      <w:pPr>
        <w:jc w:val="center"/>
        <w:rPr>
          <w:rFonts w:ascii="PT Astra Serif" w:hAnsi="PT Astra Serif"/>
          <w:sz w:val="28"/>
          <w:szCs w:val="28"/>
        </w:rPr>
      </w:pPr>
    </w:p>
    <w:p w14:paraId="12103CCD" w14:textId="77777777" w:rsidR="000D6133" w:rsidRPr="00136058" w:rsidRDefault="000D6133" w:rsidP="000D6133">
      <w:pPr>
        <w:jc w:val="center"/>
        <w:rPr>
          <w:rFonts w:ascii="PT Astra Serif" w:hAnsi="PT Astra Serif"/>
          <w:b/>
          <w:sz w:val="28"/>
          <w:szCs w:val="28"/>
        </w:rPr>
      </w:pPr>
      <w:r w:rsidRPr="00136058">
        <w:rPr>
          <w:rFonts w:ascii="PT Astra Serif" w:hAnsi="PT Astra Serif"/>
          <w:b/>
          <w:sz w:val="28"/>
          <w:szCs w:val="28"/>
        </w:rPr>
        <w:t xml:space="preserve">1. Предмет Соглашения </w:t>
      </w:r>
    </w:p>
    <w:p w14:paraId="13F94058" w14:textId="77777777" w:rsidR="000D6133" w:rsidRPr="00136058" w:rsidRDefault="000D6133" w:rsidP="000D6133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  </w:t>
      </w:r>
    </w:p>
    <w:p w14:paraId="5C262877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1.1. Предметом настоящего Соглашения является взаимодействие Сторон в части предоставления Оператору РНИС ТО справочной и мониторинговой информации, полученной с помощью средств спутниковой навигации. </w:t>
      </w:r>
    </w:p>
    <w:p w14:paraId="3EEB356C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1.2. Предоставление информации осуществляется Пользователем в соответствии с требованиями к мониторинговой информации и ее составу, а также в соответствии с Регламентом работы функциональной системы мониторинга транспортных средств, осуществляющих перевозки пассажиров и багажа на территории Тульской области посредством использования региональной навигационно-информационной системы Тульской области (далее - Регламент).</w:t>
      </w:r>
    </w:p>
    <w:p w14:paraId="606D420E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1.3.  Настоящим Стороны соглашаются, что существенными условиями Соглашения являются условия и порядок взаимодействия между Сторонами, определенные в настоящем Соглашении, а также в Регламенте, размещенном в сети Интернет на официальном сайте Оператора РНИС ТО </w:t>
      </w:r>
      <w:r w:rsidRPr="00C540D5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6622A1">
        <w:rPr>
          <w:rFonts w:ascii="PT Astra Serif" w:hAnsi="PT Astra Serif"/>
          <w:sz w:val="28"/>
          <w:szCs w:val="28"/>
        </w:rPr>
        <w:t>https://orgpn.ru/deyatelnost/rnis/.</w:t>
      </w:r>
      <w:r>
        <w:rPr>
          <w:rFonts w:ascii="PT Astra Serif" w:hAnsi="PT Astra Serif"/>
          <w:sz w:val="28"/>
          <w:szCs w:val="28"/>
        </w:rPr>
        <w:t xml:space="preserve"> </w:t>
      </w:r>
      <w:r w:rsidRPr="00136058">
        <w:rPr>
          <w:rFonts w:ascii="PT Astra Serif" w:hAnsi="PT Astra Serif"/>
          <w:sz w:val="28"/>
          <w:szCs w:val="28"/>
        </w:rPr>
        <w:t xml:space="preserve">Подписывая Соглашение, Пользователь </w:t>
      </w:r>
      <w:r w:rsidRPr="00136058">
        <w:rPr>
          <w:rFonts w:ascii="PT Astra Serif" w:hAnsi="PT Astra Serif"/>
          <w:sz w:val="28"/>
          <w:szCs w:val="28"/>
        </w:rPr>
        <w:lastRenderedPageBreak/>
        <w:t>подтверждает, что он ознакомлен с действующим Регламентом до момента подписания настоящего Соглашения.</w:t>
      </w:r>
    </w:p>
    <w:p w14:paraId="5A8BFA69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1.4. При организации взаимодействия Стороны обеспечивают защиту информации и контроль доступа к информации. </w:t>
      </w:r>
    </w:p>
    <w:p w14:paraId="47127A7E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1.5. При организации взаимодействия Стороны строго соблюдают служебную и иную охраняемую законом тайну. </w:t>
      </w:r>
    </w:p>
    <w:p w14:paraId="2AF20047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1.6. Взаимодействие Сторон осуществляется с соблюдением требований действующего законодательства Российской Федерации и Тульской области. </w:t>
      </w:r>
    </w:p>
    <w:p w14:paraId="210168BB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1.7. Информационный обмен между Сторонами осуществляется на безвозмездной основе. </w:t>
      </w:r>
    </w:p>
    <w:p w14:paraId="4E1B859B" w14:textId="77777777" w:rsidR="000D6133" w:rsidRPr="00136058" w:rsidRDefault="000D6133" w:rsidP="000D6133">
      <w:pPr>
        <w:jc w:val="both"/>
        <w:rPr>
          <w:rFonts w:ascii="PT Astra Serif" w:hAnsi="PT Astra Serif"/>
          <w:sz w:val="28"/>
          <w:szCs w:val="28"/>
        </w:rPr>
      </w:pPr>
    </w:p>
    <w:p w14:paraId="10E16394" w14:textId="77777777" w:rsidR="000D6133" w:rsidRPr="00136058" w:rsidRDefault="000D6133" w:rsidP="000D6133">
      <w:pPr>
        <w:jc w:val="center"/>
        <w:rPr>
          <w:rFonts w:ascii="PT Astra Serif" w:hAnsi="PT Astra Serif"/>
          <w:b/>
          <w:sz w:val="28"/>
          <w:szCs w:val="28"/>
        </w:rPr>
      </w:pPr>
      <w:r w:rsidRPr="00136058">
        <w:rPr>
          <w:rFonts w:ascii="PT Astra Serif" w:hAnsi="PT Astra Serif"/>
          <w:b/>
          <w:sz w:val="28"/>
          <w:szCs w:val="28"/>
        </w:rPr>
        <w:t xml:space="preserve">2. Права и обязанности Сторон </w:t>
      </w:r>
    </w:p>
    <w:p w14:paraId="31B5D732" w14:textId="77777777" w:rsidR="000D6133" w:rsidRPr="00136058" w:rsidRDefault="000D6133" w:rsidP="000D6133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  </w:t>
      </w:r>
    </w:p>
    <w:p w14:paraId="280D5602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bookmarkStart w:id="0" w:name="p10"/>
      <w:bookmarkEnd w:id="0"/>
      <w:r w:rsidRPr="00136058">
        <w:rPr>
          <w:rFonts w:ascii="PT Astra Serif" w:hAnsi="PT Astra Serif"/>
          <w:sz w:val="28"/>
          <w:szCs w:val="28"/>
        </w:rPr>
        <w:t xml:space="preserve">2.1. Пользователь обязуется: </w:t>
      </w:r>
    </w:p>
    <w:p w14:paraId="22A95116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передавать мониторинговую информацию непрерывно 24 часа в сутки посредством сетей сотовой связи или </w:t>
      </w:r>
      <w:proofErr w:type="spellStart"/>
      <w:r w:rsidRPr="00136058">
        <w:rPr>
          <w:rFonts w:ascii="PT Astra Serif" w:hAnsi="PT Astra Serif"/>
          <w:sz w:val="28"/>
          <w:szCs w:val="28"/>
        </w:rPr>
        <w:t>межсерверного</w:t>
      </w:r>
      <w:proofErr w:type="spellEnd"/>
      <w:r w:rsidRPr="00136058">
        <w:rPr>
          <w:rFonts w:ascii="PT Astra Serif" w:hAnsi="PT Astra Serif"/>
          <w:sz w:val="28"/>
          <w:szCs w:val="28"/>
        </w:rPr>
        <w:t xml:space="preserve"> обмена информацией; </w:t>
      </w:r>
    </w:p>
    <w:p w14:paraId="549881F9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интервал передачи мониторинговой информации от бортового навигационного устройства составляет не менее 1 (одного) раза в 30 секунд; </w:t>
      </w:r>
    </w:p>
    <w:p w14:paraId="79BF0425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состав мониторинговой информации должен соответствовать требованиям, изложенным в </w:t>
      </w:r>
      <w:hyperlink w:anchor="p27" w:history="1">
        <w:r w:rsidRPr="00136058">
          <w:rPr>
            <w:rFonts w:ascii="PT Astra Serif" w:hAnsi="PT Astra Serif"/>
            <w:color w:val="000000" w:themeColor="text1"/>
            <w:sz w:val="28"/>
            <w:szCs w:val="28"/>
          </w:rPr>
          <w:t>разделе 3</w:t>
        </w:r>
      </w:hyperlink>
      <w:r w:rsidRPr="0013605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36058">
        <w:rPr>
          <w:rFonts w:ascii="PT Astra Serif" w:hAnsi="PT Astra Serif"/>
          <w:sz w:val="28"/>
          <w:szCs w:val="28"/>
        </w:rPr>
        <w:t xml:space="preserve">настоящего Соглашения; </w:t>
      </w:r>
    </w:p>
    <w:p w14:paraId="300F05B7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обеспечить работоспособность бортового навигационного оборудования и технических средств, с помощью которых осуществляется предоставление мониторинговой информации; </w:t>
      </w:r>
    </w:p>
    <w:p w14:paraId="4B5B0423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посредством доступа в РНИС ТО с использованием учетной записи своевременно вносить сведения о транспортных средствах, используемых для осуществления регулярных перевозок по маршрутам в соответствии с предусмотренными расписаниями рейсами; </w:t>
      </w:r>
    </w:p>
    <w:p w14:paraId="7DBA9791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обеспечить качество и достоверность предоставляемой информации; </w:t>
      </w:r>
    </w:p>
    <w:p w14:paraId="7A55823E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предоставлять актуальную информацию об изменениях в подвижном составе, замене или поломке навигационного оборудования в течение трех рабочих дней после указанных изменений. </w:t>
      </w:r>
    </w:p>
    <w:p w14:paraId="3D728C5E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- руководствоваться во взаимодействии с Оператором РНИС ТО актуальной редакцией Регламента</w:t>
      </w:r>
      <w:r>
        <w:rPr>
          <w:rFonts w:ascii="PT Astra Serif" w:hAnsi="PT Astra Serif"/>
          <w:sz w:val="28"/>
          <w:szCs w:val="28"/>
        </w:rPr>
        <w:t>,</w:t>
      </w:r>
      <w:r w:rsidRPr="00136058">
        <w:rPr>
          <w:rFonts w:ascii="PT Astra Serif" w:hAnsi="PT Astra Serif"/>
          <w:sz w:val="28"/>
          <w:szCs w:val="28"/>
        </w:rPr>
        <w:t xml:space="preserve"> размещенной в сети Интернет на официальном сайте Оператора РНИС ТО - </w:t>
      </w:r>
      <w:r w:rsidRPr="006622A1">
        <w:rPr>
          <w:rFonts w:ascii="PT Astra Serif" w:hAnsi="PT Astra Serif"/>
          <w:sz w:val="28"/>
          <w:szCs w:val="28"/>
        </w:rPr>
        <w:t xml:space="preserve">https://orgpn.ru/deyatelnost/rnis/. </w:t>
      </w:r>
    </w:p>
    <w:p w14:paraId="6E7FD820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2.2. Оператор РНИС ТО обязуется: </w:t>
      </w:r>
    </w:p>
    <w:p w14:paraId="399325A2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обеспечить учет данных в РНИС ТО по переданным Пользователем </w:t>
      </w:r>
      <w:hyperlink r:id="rId6" w:history="1">
        <w:r w:rsidRPr="00136058">
          <w:rPr>
            <w:rFonts w:ascii="PT Astra Serif" w:hAnsi="PT Astra Serif"/>
            <w:color w:val="000000" w:themeColor="text1"/>
            <w:sz w:val="28"/>
            <w:szCs w:val="28"/>
          </w:rPr>
          <w:t>сведениям</w:t>
        </w:r>
      </w:hyperlink>
      <w:r w:rsidRPr="00136058">
        <w:rPr>
          <w:rFonts w:ascii="PT Astra Serif" w:hAnsi="PT Astra Serif"/>
          <w:sz w:val="28"/>
          <w:szCs w:val="28"/>
        </w:rPr>
        <w:t xml:space="preserve"> о характеристике перевозок, </w:t>
      </w:r>
      <w:hyperlink r:id="rId7" w:history="1">
        <w:r w:rsidRPr="00136058">
          <w:rPr>
            <w:rFonts w:ascii="PT Astra Serif" w:hAnsi="PT Astra Serif"/>
            <w:color w:val="000000" w:themeColor="text1"/>
            <w:sz w:val="28"/>
            <w:szCs w:val="28"/>
          </w:rPr>
          <w:t>перечне</w:t>
        </w:r>
      </w:hyperlink>
      <w:r w:rsidRPr="00136058">
        <w:rPr>
          <w:rFonts w:ascii="PT Astra Serif" w:hAnsi="PT Astra Serif"/>
          <w:sz w:val="28"/>
          <w:szCs w:val="28"/>
        </w:rPr>
        <w:t xml:space="preserve"> транспортных средств и абонентских телематических терминалов, установленных на транспортных средствах; </w:t>
      </w:r>
    </w:p>
    <w:p w14:paraId="5D1781CE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обеспечить работоспособность РНИС ТО; </w:t>
      </w:r>
    </w:p>
    <w:p w14:paraId="69DBA063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принимать мониторинговую информацию непрерывно 24 часа в сутки посредством сетей сотовой связи или </w:t>
      </w:r>
      <w:proofErr w:type="spellStart"/>
      <w:r w:rsidRPr="00136058">
        <w:rPr>
          <w:rFonts w:ascii="PT Astra Serif" w:hAnsi="PT Astra Serif"/>
          <w:sz w:val="28"/>
          <w:szCs w:val="28"/>
        </w:rPr>
        <w:t>межсерверного</w:t>
      </w:r>
      <w:proofErr w:type="spellEnd"/>
      <w:r w:rsidRPr="00136058">
        <w:rPr>
          <w:rFonts w:ascii="PT Astra Serif" w:hAnsi="PT Astra Serif"/>
          <w:sz w:val="28"/>
          <w:szCs w:val="28"/>
        </w:rPr>
        <w:t xml:space="preserve"> обмена информацией; </w:t>
      </w:r>
    </w:p>
    <w:p w14:paraId="29A4ED07" w14:textId="77777777" w:rsidR="000D6133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  <w:sectPr w:rsidR="000D6133" w:rsidSect="00C540D5">
          <w:headerReference w:type="default" r:id="rId8"/>
          <w:headerReference w:type="first" r:id="rId9"/>
          <w:footnotePr>
            <w:numRestart w:val="eachSect"/>
          </w:footnotePr>
          <w:pgSz w:w="11906" w:h="16838"/>
          <w:pgMar w:top="1134" w:right="851" w:bottom="1134" w:left="1134" w:header="567" w:footer="567" w:gutter="0"/>
          <w:cols w:space="708"/>
          <w:titlePg/>
          <w:docGrid w:linePitch="360"/>
        </w:sectPr>
      </w:pPr>
      <w:r w:rsidRPr="00136058">
        <w:rPr>
          <w:rFonts w:ascii="PT Astra Serif" w:hAnsi="PT Astra Serif"/>
          <w:sz w:val="28"/>
          <w:szCs w:val="28"/>
        </w:rPr>
        <w:t xml:space="preserve">- информировать Пользователя об изменении/дополнении Регламента путем размещения актуальной редакции Регламента не позднее 5 (пяти) рабочих дней </w:t>
      </w:r>
    </w:p>
    <w:p w14:paraId="3725F112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lastRenderedPageBreak/>
        <w:t xml:space="preserve">после введения ее в действие на своем официальном сайте </w:t>
      </w:r>
      <w:r w:rsidRPr="006622A1">
        <w:rPr>
          <w:rFonts w:ascii="PT Astra Serif" w:hAnsi="PT Astra Serif"/>
          <w:sz w:val="28"/>
          <w:szCs w:val="28"/>
        </w:rPr>
        <w:t>https://orgpn.ru/deyatelnost/rnis/.</w:t>
      </w:r>
    </w:p>
    <w:p w14:paraId="459E1CFA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2.4. Оператор РНИС ТО вправе:</w:t>
      </w:r>
    </w:p>
    <w:p w14:paraId="5DCA69B3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- инициировать процедуру внесения изменений/дополнений в Регламент.  </w:t>
      </w:r>
    </w:p>
    <w:p w14:paraId="3945F1C9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2.5. Стороны обязуются самостоятельно обеспечивать эксплуатацию технических и программных средств, необходимых для каждой из Сторон для организации и осуществления информационного взаимодействия в рамках настоящего Соглашения. </w:t>
      </w:r>
    </w:p>
    <w:p w14:paraId="4B598C3A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2.6. Стороны вправе, в случае возникновения спорных вопросов в отношении предмета настоящего Соглашения и/или предоставляемой информации, направлять друг другу соответствующие запросы и обязуются разъяснять свои позиции. </w:t>
      </w:r>
    </w:p>
    <w:p w14:paraId="45656F9A" w14:textId="77777777" w:rsidR="000D6133" w:rsidRPr="00136058" w:rsidRDefault="000D6133" w:rsidP="000D6133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  </w:t>
      </w:r>
    </w:p>
    <w:p w14:paraId="5F773B50" w14:textId="77777777" w:rsidR="000D6133" w:rsidRPr="00136058" w:rsidRDefault="000D6133" w:rsidP="000D6133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1" w:name="p27"/>
      <w:bookmarkEnd w:id="1"/>
      <w:r w:rsidRPr="00136058">
        <w:rPr>
          <w:rFonts w:ascii="PT Astra Serif" w:hAnsi="PT Astra Serif"/>
          <w:b/>
          <w:color w:val="000000" w:themeColor="text1"/>
          <w:sz w:val="28"/>
          <w:szCs w:val="28"/>
        </w:rPr>
        <w:t xml:space="preserve">3. Требования к передаваемой мониторинговой информации </w:t>
      </w:r>
    </w:p>
    <w:p w14:paraId="7C2B5A21" w14:textId="77777777" w:rsidR="000D6133" w:rsidRPr="00136058" w:rsidRDefault="000D6133" w:rsidP="000D6133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  </w:t>
      </w:r>
    </w:p>
    <w:p w14:paraId="262D9DAC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29"/>
      <w:bookmarkEnd w:id="2"/>
      <w:r w:rsidRPr="00136058">
        <w:rPr>
          <w:rFonts w:ascii="PT Astra Serif" w:hAnsi="PT Astra Serif"/>
          <w:sz w:val="28"/>
          <w:szCs w:val="28"/>
        </w:rPr>
        <w:t xml:space="preserve">3.1. Состав данных, передаваемых в рамках информационного обмена, определен Регламентом. </w:t>
      </w:r>
    </w:p>
    <w:p w14:paraId="3F06A8B9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3.2. Получение, прием либо </w:t>
      </w:r>
      <w:proofErr w:type="spellStart"/>
      <w:r w:rsidRPr="00136058">
        <w:rPr>
          <w:rFonts w:ascii="PT Astra Serif" w:hAnsi="PT Astra Serif"/>
          <w:sz w:val="28"/>
          <w:szCs w:val="28"/>
        </w:rPr>
        <w:t>ретранслирование</w:t>
      </w:r>
      <w:proofErr w:type="spellEnd"/>
      <w:r w:rsidRPr="00136058">
        <w:rPr>
          <w:rFonts w:ascii="PT Astra Serif" w:hAnsi="PT Astra Serif"/>
          <w:sz w:val="28"/>
          <w:szCs w:val="28"/>
        </w:rPr>
        <w:t xml:space="preserve"> Оператору РНИС ТО иной информации, кроме указанной в Регламенте не допускается. </w:t>
      </w:r>
    </w:p>
    <w:p w14:paraId="7D83A7DB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>3.3. В случае</w:t>
      </w:r>
      <w:r>
        <w:rPr>
          <w:rFonts w:ascii="PT Astra Serif" w:hAnsi="PT Astra Serif"/>
          <w:sz w:val="28"/>
          <w:szCs w:val="28"/>
        </w:rPr>
        <w:t>,</w:t>
      </w:r>
      <w:r w:rsidRPr="00136058">
        <w:rPr>
          <w:rFonts w:ascii="PT Astra Serif" w:hAnsi="PT Astra Serif"/>
          <w:sz w:val="28"/>
          <w:szCs w:val="28"/>
        </w:rPr>
        <w:t xml:space="preserve"> если по каким-либо причинам передача мониторинговой информации прекратилась, Пользователь сообщает в течение 24 часов Оператору РНИС ТО о причине прекращения и сроках устранения указанной проблемы. </w:t>
      </w:r>
    </w:p>
    <w:p w14:paraId="3ECB76EB" w14:textId="77777777" w:rsidR="000D6133" w:rsidRPr="00136058" w:rsidRDefault="000D6133" w:rsidP="000D6133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  </w:t>
      </w:r>
    </w:p>
    <w:p w14:paraId="1E9DE0AD" w14:textId="77777777" w:rsidR="000D6133" w:rsidRPr="00136058" w:rsidRDefault="000D6133" w:rsidP="000D6133">
      <w:pPr>
        <w:jc w:val="center"/>
        <w:rPr>
          <w:rFonts w:ascii="PT Astra Serif" w:hAnsi="PT Astra Serif"/>
          <w:b/>
          <w:sz w:val="28"/>
          <w:szCs w:val="28"/>
        </w:rPr>
      </w:pPr>
      <w:r w:rsidRPr="00136058">
        <w:rPr>
          <w:rFonts w:ascii="PT Astra Serif" w:hAnsi="PT Astra Serif"/>
          <w:b/>
          <w:sz w:val="28"/>
          <w:szCs w:val="28"/>
        </w:rPr>
        <w:t xml:space="preserve">4. Ответственность Сторон </w:t>
      </w:r>
    </w:p>
    <w:p w14:paraId="29C11561" w14:textId="77777777" w:rsidR="000D6133" w:rsidRPr="00136058" w:rsidRDefault="000D6133" w:rsidP="000D6133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  </w:t>
      </w:r>
    </w:p>
    <w:p w14:paraId="6F5DFD7B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4.1. 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 Российской Федерации. </w:t>
      </w:r>
    </w:p>
    <w:p w14:paraId="03D25052" w14:textId="77777777" w:rsidR="000D6133" w:rsidRPr="00136058" w:rsidRDefault="000D6133" w:rsidP="000D6133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  </w:t>
      </w:r>
    </w:p>
    <w:p w14:paraId="36601E59" w14:textId="77777777" w:rsidR="000D6133" w:rsidRPr="00136058" w:rsidRDefault="000D6133" w:rsidP="000D6133">
      <w:pPr>
        <w:jc w:val="center"/>
        <w:rPr>
          <w:rFonts w:ascii="PT Astra Serif" w:hAnsi="PT Astra Serif"/>
          <w:b/>
          <w:sz w:val="28"/>
          <w:szCs w:val="28"/>
        </w:rPr>
      </w:pPr>
      <w:r w:rsidRPr="00136058">
        <w:rPr>
          <w:rFonts w:ascii="PT Astra Serif" w:hAnsi="PT Astra Serif"/>
          <w:b/>
          <w:sz w:val="28"/>
          <w:szCs w:val="28"/>
        </w:rPr>
        <w:t xml:space="preserve">5. Заключительные положения </w:t>
      </w:r>
    </w:p>
    <w:p w14:paraId="20791DE4" w14:textId="77777777" w:rsidR="000D6133" w:rsidRPr="00136058" w:rsidRDefault="000D6133" w:rsidP="000D6133">
      <w:pPr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  </w:t>
      </w:r>
    </w:p>
    <w:p w14:paraId="617C7A55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5.1. Настоящее Соглашение вступает в силу с момента его подписания Сторонами и считается заключенным на неопределенный срок. </w:t>
      </w:r>
    </w:p>
    <w:p w14:paraId="7F6E0C28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5.2. По взаимному согласию Сторон в текст Соглашения могут вноситься изменения и дополнения, а также могут приниматься (заключаться, подписываться) дополнительные соглашения и (или) иные документы, обусловленные необходимостью и не противоречащие действующему законодательству. При этом Стороны обеспечивают непрерывность информационного обмена. </w:t>
      </w:r>
    </w:p>
    <w:p w14:paraId="3BD54F58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5.3. Настоящее Соглашение может быть расторгнуто по инициативе любой Стороны, о чем необходимо письменно уведомить каждую Сторону не позднее чем за 10 (десять) дней до его расторжения. </w:t>
      </w:r>
    </w:p>
    <w:p w14:paraId="0151C3B5" w14:textId="77777777" w:rsidR="000D6133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  <w:sectPr w:rsidR="000D6133" w:rsidSect="00C540D5">
          <w:headerReference w:type="first" r:id="rId10"/>
          <w:footnotePr>
            <w:numRestart w:val="eachSect"/>
          </w:footnotePr>
          <w:pgSz w:w="11906" w:h="16838"/>
          <w:pgMar w:top="1134" w:right="851" w:bottom="1134" w:left="1134" w:header="567" w:footer="567" w:gutter="0"/>
          <w:cols w:space="708"/>
          <w:titlePg/>
          <w:docGrid w:linePitch="360"/>
        </w:sectPr>
      </w:pPr>
      <w:bookmarkStart w:id="3" w:name="p42"/>
      <w:bookmarkEnd w:id="3"/>
      <w:r w:rsidRPr="00136058">
        <w:rPr>
          <w:rFonts w:ascii="PT Astra Serif" w:hAnsi="PT Astra Serif"/>
          <w:sz w:val="28"/>
          <w:szCs w:val="28"/>
        </w:rPr>
        <w:t xml:space="preserve">5.4. В случае изменения юридических реквизитов, организационно-правового статуса каждая Сторона Соглашения обязана известить в письменном виде в течение 5 (пяти) календарных дней другую Сторону и предоставить всю </w:t>
      </w:r>
    </w:p>
    <w:p w14:paraId="38CD96F9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lastRenderedPageBreak/>
        <w:t>необходимую информацию, которая может повлиять на отношения между Сторонами.</w:t>
      </w:r>
    </w:p>
    <w:p w14:paraId="4225AC58" w14:textId="77777777" w:rsidR="000D6133" w:rsidRPr="00136058" w:rsidRDefault="000D6133" w:rsidP="000D613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6058">
        <w:rPr>
          <w:rFonts w:ascii="PT Astra Serif" w:hAnsi="PT Astra Serif"/>
          <w:sz w:val="28"/>
          <w:szCs w:val="28"/>
        </w:rPr>
        <w:t xml:space="preserve">5.5. Настоящее Соглашение заключено и подписано в двух экземплярах, имеющих одинаковую юридическую силу, по экземпляру каждой из Сторон. </w:t>
      </w:r>
    </w:p>
    <w:p w14:paraId="3A5181C3" w14:textId="77777777" w:rsidR="000D6133" w:rsidRPr="00136058" w:rsidRDefault="000D6133" w:rsidP="000D6133">
      <w:pPr>
        <w:rPr>
          <w:rFonts w:ascii="PT Astra Serif" w:hAnsi="PT Astra Serif"/>
          <w:sz w:val="28"/>
          <w:szCs w:val="28"/>
        </w:rPr>
      </w:pPr>
    </w:p>
    <w:p w14:paraId="63EBEEDA" w14:textId="77777777" w:rsidR="000D6133" w:rsidRPr="00136058" w:rsidRDefault="000D6133" w:rsidP="000D6133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136058">
        <w:rPr>
          <w:rFonts w:ascii="PT Astra Serif" w:hAnsi="PT Astra Serif"/>
          <w:b/>
          <w:bCs/>
          <w:sz w:val="28"/>
          <w:szCs w:val="28"/>
        </w:rPr>
        <w:t>6. Реквизиты Сторон:</w:t>
      </w:r>
    </w:p>
    <w:tbl>
      <w:tblPr>
        <w:tblW w:w="9719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2"/>
        <w:gridCol w:w="4677"/>
      </w:tblGrid>
      <w:tr w:rsidR="000D6133" w:rsidRPr="00136058" w14:paraId="68D5F59A" w14:textId="77777777" w:rsidTr="00EB5270">
        <w:tc>
          <w:tcPr>
            <w:tcW w:w="5042" w:type="dxa"/>
            <w:shd w:val="clear" w:color="auto" w:fill="auto"/>
          </w:tcPr>
          <w:p w14:paraId="6D37194E" w14:textId="77777777" w:rsidR="000D6133" w:rsidRPr="00136058" w:rsidRDefault="000D6133" w:rsidP="00EB5270">
            <w:pPr>
              <w:spacing w:after="5" w:line="270" w:lineRule="auto"/>
              <w:ind w:left="15" w:right="533"/>
              <w:jc w:val="center"/>
              <w:rPr>
                <w:rFonts w:ascii="PT Astra Serif" w:hAnsi="PT Astra Serif"/>
                <w:b/>
                <w:bCs/>
              </w:rPr>
            </w:pPr>
            <w:r w:rsidRPr="00136058">
              <w:rPr>
                <w:rFonts w:ascii="PT Astra Serif" w:hAnsi="PT Astra Serif"/>
                <w:b/>
                <w:bCs/>
              </w:rPr>
              <w:t>Оператор РНИС ТО</w:t>
            </w:r>
          </w:p>
          <w:p w14:paraId="75D2A5B1" w14:textId="77777777" w:rsidR="000D6133" w:rsidRPr="00136058" w:rsidRDefault="000D6133" w:rsidP="00EB5270">
            <w:pPr>
              <w:spacing w:after="5" w:line="270" w:lineRule="auto"/>
              <w:ind w:left="15" w:right="533"/>
              <w:jc w:val="center"/>
              <w:rPr>
                <w:rFonts w:ascii="PT Astra Serif" w:hAnsi="PT Astra Serif"/>
                <w:b/>
                <w:bCs/>
              </w:rPr>
            </w:pPr>
          </w:p>
          <w:p w14:paraId="2D2B67EB" w14:textId="77777777" w:rsidR="000D6133" w:rsidRPr="00136058" w:rsidRDefault="000D6133" w:rsidP="00EB5270">
            <w:pPr>
              <w:tabs>
                <w:tab w:val="left" w:pos="9355"/>
              </w:tabs>
              <w:spacing w:after="5" w:line="270" w:lineRule="auto"/>
              <w:ind w:left="15" w:right="533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>Юридический адрес: 300025, г. Тула, проспект Ленина, д.102, помещение 201</w:t>
            </w:r>
          </w:p>
          <w:p w14:paraId="753E7C82" w14:textId="77777777" w:rsidR="000D6133" w:rsidRPr="00136058" w:rsidRDefault="000D6133" w:rsidP="00EB5270">
            <w:pPr>
              <w:tabs>
                <w:tab w:val="left" w:pos="9355"/>
              </w:tabs>
              <w:spacing w:after="5" w:line="270" w:lineRule="auto"/>
              <w:ind w:left="15" w:right="533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 xml:space="preserve">Фактический/почтовый адрес: 300025, </w:t>
            </w:r>
            <w:r w:rsidRPr="00136058">
              <w:rPr>
                <w:rFonts w:ascii="PT Astra Serif" w:hAnsi="PT Astra Serif"/>
              </w:rPr>
              <w:br/>
              <w:t>г. Тула, проспект Ленина, д.102 б, помещение 201</w:t>
            </w:r>
          </w:p>
          <w:p w14:paraId="793B74C5" w14:textId="77777777" w:rsidR="000D6133" w:rsidRPr="00136058" w:rsidRDefault="000D6133" w:rsidP="00EB5270">
            <w:pPr>
              <w:tabs>
                <w:tab w:val="left" w:pos="9355"/>
              </w:tabs>
              <w:spacing w:after="5" w:line="270" w:lineRule="auto"/>
              <w:ind w:right="533"/>
              <w:rPr>
                <w:rFonts w:ascii="PT Astra Serif" w:hAnsi="PT Astra Serif"/>
                <w:lang w:val="en-US"/>
              </w:rPr>
            </w:pPr>
            <w:r w:rsidRPr="00136058">
              <w:rPr>
                <w:rFonts w:ascii="PT Astra Serif" w:hAnsi="PT Astra Serif"/>
                <w:lang w:val="en-US"/>
              </w:rPr>
              <w:t>e-mail: info.orgpn@tularegion.org</w:t>
            </w:r>
          </w:p>
          <w:p w14:paraId="78FB98FB" w14:textId="77777777" w:rsidR="000D6133" w:rsidRPr="00136058" w:rsidRDefault="000D6133" w:rsidP="00EB5270">
            <w:pPr>
              <w:tabs>
                <w:tab w:val="left" w:pos="9355"/>
              </w:tabs>
              <w:spacing w:after="5" w:line="270" w:lineRule="auto"/>
              <w:ind w:left="15" w:right="533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>телефон: +7 (4872) 76-03-03</w:t>
            </w:r>
          </w:p>
          <w:p w14:paraId="6728D948" w14:textId="77777777" w:rsidR="000D6133" w:rsidRPr="00136058" w:rsidRDefault="000D6133" w:rsidP="00EB5270">
            <w:pPr>
              <w:tabs>
                <w:tab w:val="left" w:pos="9355"/>
              </w:tabs>
              <w:spacing w:after="5" w:line="270" w:lineRule="auto"/>
              <w:ind w:left="15" w:right="533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>Директор</w:t>
            </w:r>
          </w:p>
          <w:p w14:paraId="252481FD" w14:textId="77777777" w:rsidR="000D6133" w:rsidRPr="00136058" w:rsidRDefault="000D6133" w:rsidP="00EB5270">
            <w:pPr>
              <w:tabs>
                <w:tab w:val="left" w:pos="9355"/>
              </w:tabs>
              <w:spacing w:after="5" w:line="270" w:lineRule="auto"/>
              <w:ind w:left="15" w:right="533"/>
              <w:rPr>
                <w:rFonts w:ascii="PT Astra Serif" w:hAnsi="PT Astra Serif"/>
              </w:rPr>
            </w:pPr>
          </w:p>
          <w:p w14:paraId="049B90CB" w14:textId="77777777" w:rsidR="000D6133" w:rsidRPr="00136058" w:rsidRDefault="000D6133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>________________/__________________/</w:t>
            </w:r>
          </w:p>
          <w:p w14:paraId="5F0E72F7" w14:textId="77777777" w:rsidR="000D6133" w:rsidRPr="00136058" w:rsidRDefault="000D6133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 xml:space="preserve">  (подпись, МП)</w:t>
            </w:r>
          </w:p>
          <w:p w14:paraId="485D68EA" w14:textId="77777777" w:rsidR="000D6133" w:rsidRPr="00136058" w:rsidRDefault="000D6133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4677" w:type="dxa"/>
            <w:shd w:val="clear" w:color="auto" w:fill="auto"/>
          </w:tcPr>
          <w:p w14:paraId="428EA429" w14:textId="77777777" w:rsidR="000D6133" w:rsidRPr="00136058" w:rsidRDefault="000D6133" w:rsidP="00EB5270">
            <w:pPr>
              <w:widowControl w:val="0"/>
              <w:overflowPunct w:val="0"/>
              <w:jc w:val="center"/>
              <w:rPr>
                <w:rFonts w:ascii="PT Astra Serif" w:hAnsi="PT Astra Serif"/>
                <w:b/>
                <w:bCs/>
              </w:rPr>
            </w:pPr>
            <w:r w:rsidRPr="00136058">
              <w:rPr>
                <w:rFonts w:ascii="PT Astra Serif" w:hAnsi="PT Astra Serif"/>
                <w:b/>
                <w:bCs/>
              </w:rPr>
              <w:t>Пользователь</w:t>
            </w:r>
          </w:p>
          <w:p w14:paraId="753C99D9" w14:textId="77777777" w:rsidR="000D6133" w:rsidRPr="00136058" w:rsidRDefault="000D6133" w:rsidP="00EB5270">
            <w:pPr>
              <w:widowControl w:val="0"/>
              <w:overflowPunct w:val="0"/>
              <w:jc w:val="center"/>
              <w:rPr>
                <w:rFonts w:ascii="PT Astra Serif" w:hAnsi="PT Astra Serif"/>
                <w:b/>
                <w:bCs/>
              </w:rPr>
            </w:pPr>
          </w:p>
          <w:p w14:paraId="30E71BAF" w14:textId="77777777" w:rsidR="000D6133" w:rsidRPr="00136058" w:rsidRDefault="000D6133" w:rsidP="00EB5270">
            <w:pPr>
              <w:widowControl w:val="0"/>
              <w:overflowPunct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36058">
              <w:rPr>
                <w:rFonts w:ascii="PT Astra Serif" w:hAnsi="PT Astra Serif"/>
                <w:bCs/>
                <w:sz w:val="20"/>
                <w:szCs w:val="20"/>
              </w:rPr>
              <w:t>(Указываются юридические реквизиты, организационно-правовой статус, а также в обязательном порядке указывается электронный адрес, который должен совпадать с электронным адресом, указанным в заявке по форме приложения 1-1, с целью электронного документооборота (обмен корреспонденцией))</w:t>
            </w:r>
          </w:p>
          <w:p w14:paraId="2D1DDA2C" w14:textId="77777777" w:rsidR="000D6133" w:rsidRPr="00136058" w:rsidRDefault="000D6133" w:rsidP="00EB5270">
            <w:pPr>
              <w:widowControl w:val="0"/>
              <w:overflowPunct w:val="0"/>
              <w:jc w:val="center"/>
              <w:rPr>
                <w:rFonts w:ascii="PT Astra Serif" w:hAnsi="PT Astra Serif"/>
                <w:b/>
                <w:bCs/>
              </w:rPr>
            </w:pPr>
          </w:p>
          <w:p w14:paraId="6D479C67" w14:textId="77777777" w:rsidR="000D6133" w:rsidRPr="00136058" w:rsidRDefault="000D6133" w:rsidP="00EB5270">
            <w:pPr>
              <w:widowControl w:val="0"/>
              <w:overflowPunct w:val="0"/>
              <w:jc w:val="center"/>
              <w:rPr>
                <w:rFonts w:ascii="PT Astra Serif" w:hAnsi="PT Astra Serif"/>
                <w:b/>
                <w:bCs/>
              </w:rPr>
            </w:pPr>
          </w:p>
          <w:p w14:paraId="6F481420" w14:textId="77777777" w:rsidR="000D6133" w:rsidRPr="00136058" w:rsidRDefault="000D6133" w:rsidP="00EB5270">
            <w:pPr>
              <w:widowControl w:val="0"/>
              <w:overflowPunct w:val="0"/>
              <w:jc w:val="center"/>
              <w:rPr>
                <w:rFonts w:ascii="PT Astra Serif" w:hAnsi="PT Astra Serif"/>
                <w:b/>
                <w:bCs/>
              </w:rPr>
            </w:pPr>
          </w:p>
          <w:p w14:paraId="3B390171" w14:textId="77777777" w:rsidR="000D6133" w:rsidRPr="00136058" w:rsidRDefault="000D6133" w:rsidP="00EB5270">
            <w:pPr>
              <w:widowControl w:val="0"/>
              <w:overflowPunct w:val="0"/>
              <w:jc w:val="center"/>
              <w:rPr>
                <w:rFonts w:ascii="PT Astra Serif" w:hAnsi="PT Astra Serif"/>
                <w:b/>
                <w:bCs/>
              </w:rPr>
            </w:pPr>
          </w:p>
          <w:p w14:paraId="14F92299" w14:textId="77777777" w:rsidR="000D6133" w:rsidRPr="00136058" w:rsidRDefault="000D6133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</w:p>
          <w:p w14:paraId="34B0F331" w14:textId="77777777" w:rsidR="000D6133" w:rsidRPr="00136058" w:rsidRDefault="000D6133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>_________________</w:t>
            </w:r>
            <w:r w:rsidRPr="00136058">
              <w:rPr>
                <w:rFonts w:ascii="PT Astra Serif" w:hAnsi="PT Astra Serif"/>
              </w:rPr>
              <w:tab/>
              <w:t>/_______________/</w:t>
            </w:r>
          </w:p>
          <w:p w14:paraId="036E6DB4" w14:textId="77777777" w:rsidR="000D6133" w:rsidRPr="00136058" w:rsidRDefault="000D6133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  <w:r w:rsidRPr="00136058">
              <w:rPr>
                <w:rFonts w:ascii="PT Astra Serif" w:hAnsi="PT Astra Serif"/>
              </w:rPr>
              <w:t xml:space="preserve">     (подпись, МП)</w:t>
            </w:r>
          </w:p>
          <w:p w14:paraId="3E735022" w14:textId="77777777" w:rsidR="000D6133" w:rsidRPr="00136058" w:rsidRDefault="000D6133" w:rsidP="00EB5270">
            <w:pPr>
              <w:widowControl w:val="0"/>
              <w:overflowPunct w:val="0"/>
              <w:rPr>
                <w:rFonts w:ascii="PT Astra Serif" w:hAnsi="PT Astra Serif"/>
              </w:rPr>
            </w:pPr>
          </w:p>
        </w:tc>
      </w:tr>
    </w:tbl>
    <w:p w14:paraId="299E495E" w14:textId="77777777" w:rsidR="00031C47" w:rsidRDefault="00031C47"/>
    <w:sectPr w:rsidR="0003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9A21" w14:textId="77777777" w:rsidR="004F772B" w:rsidRDefault="004F772B" w:rsidP="000D6133">
      <w:r>
        <w:separator/>
      </w:r>
    </w:p>
  </w:endnote>
  <w:endnote w:type="continuationSeparator" w:id="0">
    <w:p w14:paraId="577FD8FA" w14:textId="77777777" w:rsidR="004F772B" w:rsidRDefault="004F772B" w:rsidP="000D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A134" w14:textId="77777777" w:rsidR="004F772B" w:rsidRDefault="004F772B" w:rsidP="000D6133">
      <w:r>
        <w:separator/>
      </w:r>
    </w:p>
  </w:footnote>
  <w:footnote w:type="continuationSeparator" w:id="0">
    <w:p w14:paraId="2CDE0AB5" w14:textId="77777777" w:rsidR="004F772B" w:rsidRDefault="004F772B" w:rsidP="000D6133">
      <w:r>
        <w:continuationSeparator/>
      </w:r>
    </w:p>
  </w:footnote>
  <w:footnote w:id="1">
    <w:p w14:paraId="733BF932" w14:textId="77777777" w:rsidR="000D6133" w:rsidRPr="00522346" w:rsidRDefault="000D6133" w:rsidP="000D6133">
      <w:pPr>
        <w:pStyle w:val="a5"/>
        <w:rPr>
          <w:rFonts w:ascii="PT Astra Serif" w:hAnsi="PT Astra Serif"/>
        </w:rPr>
      </w:pPr>
      <w:r w:rsidRPr="00522346">
        <w:rPr>
          <w:rStyle w:val="a7"/>
          <w:rFonts w:ascii="PT Astra Serif" w:hAnsi="PT Astra Serif"/>
        </w:rPr>
        <w:footnoteRef/>
      </w:r>
      <w:r w:rsidRPr="0052234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Данная форма используется при </w:t>
      </w:r>
      <w:r w:rsidRPr="00522346">
        <w:rPr>
          <w:rFonts w:ascii="PT Astra Serif" w:hAnsi="PT Astra Serif"/>
        </w:rPr>
        <w:t xml:space="preserve">информационном взаимодействии между Оператором РНИС ТО и перевозчиком.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133221"/>
      <w:docPartObj>
        <w:docPartGallery w:val="Page Numbers (Top of Page)"/>
        <w:docPartUnique/>
      </w:docPartObj>
    </w:sdtPr>
    <w:sdtContent>
      <w:p w14:paraId="61AF9EB6" w14:textId="2E574698" w:rsidR="0065537D" w:rsidRDefault="006553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5FEC92" w14:textId="77777777" w:rsidR="000D6133" w:rsidRDefault="000D61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451117"/>
      <w:docPartObj>
        <w:docPartGallery w:val="Page Numbers (Top of Page)"/>
        <w:docPartUnique/>
      </w:docPartObj>
    </w:sdtPr>
    <w:sdtEndPr/>
    <w:sdtContent>
      <w:p w14:paraId="6E9079F9" w14:textId="77777777" w:rsidR="000D6133" w:rsidRDefault="000D6133">
        <w:pPr>
          <w:pStyle w:val="a3"/>
          <w:jc w:val="center"/>
        </w:pPr>
        <w:r>
          <w:t>1</w:t>
        </w:r>
      </w:p>
    </w:sdtContent>
  </w:sdt>
  <w:p w14:paraId="37A4455C" w14:textId="77777777" w:rsidR="000D6133" w:rsidRDefault="000D6133" w:rsidP="003E3B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076961"/>
      <w:docPartObj>
        <w:docPartGallery w:val="Page Numbers (Top of Page)"/>
        <w:docPartUnique/>
      </w:docPartObj>
    </w:sdtPr>
    <w:sdtContent>
      <w:p w14:paraId="67DB8D78" w14:textId="612CAA2E" w:rsidR="0065537D" w:rsidRDefault="006553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2EC8FA" w14:textId="77777777" w:rsidR="000D6133" w:rsidRDefault="000D6133" w:rsidP="003E3B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28"/>
    <w:rsid w:val="00031C47"/>
    <w:rsid w:val="000D6133"/>
    <w:rsid w:val="004C5733"/>
    <w:rsid w:val="004F772B"/>
    <w:rsid w:val="0065537D"/>
    <w:rsid w:val="00703B96"/>
    <w:rsid w:val="00707028"/>
    <w:rsid w:val="009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7ACB"/>
  <w15:chartTrackingRefBased/>
  <w15:docId w15:val="{B5323EE3-A529-4D34-BBA1-00780FCC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D6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uiPriority w:val="99"/>
    <w:rsid w:val="000D6133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D613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rsid w:val="000D6133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6553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3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48&amp;n=191919&amp;dst=100122&amp;field=134&amp;date=14.06.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8&amp;n=191919&amp;dst=100118&amp;field=134&amp;date=14.06.202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Svyatoslav</dc:creator>
  <cp:keywords/>
  <dc:description/>
  <cp:lastModifiedBy>Svyatoslav</cp:lastModifiedBy>
  <cp:revision>3</cp:revision>
  <dcterms:created xsi:type="dcterms:W3CDTF">2023-06-26T15:06:00Z</dcterms:created>
  <dcterms:modified xsi:type="dcterms:W3CDTF">2023-06-27T06:22:00Z</dcterms:modified>
</cp:coreProperties>
</file>